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4A4" w:rsidRDefault="002104A4" w:rsidP="00B9501A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sz w:val="18"/>
          <w:szCs w:val="18"/>
          <w:lang w:eastAsia="it-IT"/>
        </w:rPr>
      </w:pPr>
      <w:bookmarkStart w:id="0" w:name="_GoBack"/>
      <w:bookmarkEnd w:id="0"/>
      <w:r w:rsidRPr="00B9501A">
        <w:rPr>
          <w:rFonts w:ascii="Arial" w:eastAsia="Times New Roman" w:hAnsi="Arial" w:cs="Arial"/>
          <w:b/>
          <w:color w:val="000000"/>
          <w:sz w:val="18"/>
          <w:szCs w:val="18"/>
          <w:lang w:eastAsia="it-IT"/>
        </w:rPr>
        <w:t xml:space="preserve"> A tutti i Soci </w:t>
      </w:r>
      <w:proofErr w:type="spellStart"/>
      <w:r w:rsidRPr="00B9501A">
        <w:rPr>
          <w:rFonts w:ascii="Arial" w:eastAsia="Times New Roman" w:hAnsi="Arial" w:cs="Arial"/>
          <w:b/>
          <w:color w:val="000000"/>
          <w:sz w:val="18"/>
          <w:szCs w:val="18"/>
          <w:lang w:eastAsia="it-IT"/>
        </w:rPr>
        <w:t>Mathesis</w:t>
      </w:r>
      <w:proofErr w:type="spellEnd"/>
      <w:r w:rsidRPr="00B9501A">
        <w:rPr>
          <w:rFonts w:ascii="Arial" w:eastAsia="Times New Roman" w:hAnsi="Arial" w:cs="Arial"/>
          <w:b/>
          <w:color w:val="000000"/>
          <w:sz w:val="18"/>
          <w:szCs w:val="18"/>
          <w:lang w:eastAsia="it-IT"/>
        </w:rPr>
        <w:t xml:space="preserve"> </w:t>
      </w:r>
    </w:p>
    <w:p w:rsidR="00B9501A" w:rsidRDefault="00B9501A" w:rsidP="00B9501A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sz w:val="18"/>
          <w:szCs w:val="18"/>
          <w:lang w:eastAsia="it-IT"/>
        </w:rPr>
      </w:pPr>
    </w:p>
    <w:p w:rsidR="00B9501A" w:rsidRPr="00B9501A" w:rsidRDefault="00B9501A" w:rsidP="00B9501A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sz w:val="18"/>
          <w:szCs w:val="18"/>
          <w:lang w:eastAsia="it-IT"/>
        </w:rPr>
      </w:pPr>
    </w:p>
    <w:p w:rsidR="002104A4" w:rsidRDefault="002104A4" w:rsidP="002104A4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it-IT"/>
        </w:rPr>
      </w:pPr>
    </w:p>
    <w:p w:rsidR="002104A4" w:rsidRDefault="003F055E" w:rsidP="002104A4">
      <w:pPr>
        <w:spacing w:after="0" w:line="240" w:lineRule="auto"/>
        <w:rPr>
          <w:rFonts w:ascii="Arial" w:eastAsia="Times New Roman" w:hAnsi="Arial" w:cs="Arial"/>
          <w:b/>
          <w:color w:val="000000"/>
          <w:sz w:val="18"/>
          <w:szCs w:val="18"/>
          <w:lang w:eastAsia="it-IT"/>
        </w:rPr>
      </w:pPr>
      <w:r>
        <w:rPr>
          <w:rFonts w:ascii="Arial" w:eastAsia="Times New Roman" w:hAnsi="Arial" w:cs="Arial"/>
          <w:b/>
          <w:color w:val="000000"/>
          <w:sz w:val="18"/>
          <w:szCs w:val="18"/>
          <w:lang w:eastAsia="it-IT"/>
        </w:rPr>
        <w:t>Oggetto: Convocazione Assemblea A</w:t>
      </w:r>
      <w:r w:rsidR="002104A4" w:rsidRPr="00B9501A">
        <w:rPr>
          <w:rFonts w:ascii="Arial" w:eastAsia="Times New Roman" w:hAnsi="Arial" w:cs="Arial"/>
          <w:b/>
          <w:color w:val="000000"/>
          <w:sz w:val="18"/>
          <w:szCs w:val="18"/>
          <w:lang w:eastAsia="it-IT"/>
        </w:rPr>
        <w:t xml:space="preserve">nnuale </w:t>
      </w:r>
      <w:r>
        <w:rPr>
          <w:rFonts w:ascii="Arial" w:eastAsia="Times New Roman" w:hAnsi="Arial" w:cs="Arial"/>
          <w:b/>
          <w:color w:val="000000"/>
          <w:sz w:val="18"/>
          <w:szCs w:val="18"/>
          <w:lang w:eastAsia="it-IT"/>
        </w:rPr>
        <w:t>A</w:t>
      </w:r>
      <w:r w:rsidR="002104A4" w:rsidRPr="00B9501A">
        <w:rPr>
          <w:rFonts w:ascii="Arial" w:eastAsia="Times New Roman" w:hAnsi="Arial" w:cs="Arial"/>
          <w:b/>
          <w:color w:val="000000"/>
          <w:sz w:val="18"/>
          <w:szCs w:val="18"/>
          <w:lang w:eastAsia="it-IT"/>
        </w:rPr>
        <w:t xml:space="preserve">ssociazione </w:t>
      </w:r>
      <w:proofErr w:type="spellStart"/>
      <w:r w:rsidR="002104A4" w:rsidRPr="00B9501A">
        <w:rPr>
          <w:rFonts w:ascii="Arial" w:eastAsia="Times New Roman" w:hAnsi="Arial" w:cs="Arial"/>
          <w:b/>
          <w:color w:val="000000"/>
          <w:sz w:val="18"/>
          <w:szCs w:val="18"/>
          <w:lang w:eastAsia="it-IT"/>
        </w:rPr>
        <w:t>Mathesis</w:t>
      </w:r>
      <w:proofErr w:type="spellEnd"/>
      <w:r w:rsidR="00F63BF1">
        <w:rPr>
          <w:rFonts w:ascii="Arial" w:eastAsia="Times New Roman" w:hAnsi="Arial" w:cs="Arial"/>
          <w:b/>
          <w:color w:val="000000"/>
          <w:sz w:val="18"/>
          <w:szCs w:val="18"/>
          <w:lang w:eastAsia="it-IT"/>
        </w:rPr>
        <w:t>- Ferrara</w:t>
      </w:r>
    </w:p>
    <w:p w:rsidR="00B9501A" w:rsidRPr="00B9501A" w:rsidRDefault="00B9501A" w:rsidP="002104A4">
      <w:pPr>
        <w:spacing w:after="0" w:line="240" w:lineRule="auto"/>
        <w:rPr>
          <w:rFonts w:ascii="Arial" w:eastAsia="Times New Roman" w:hAnsi="Arial" w:cs="Arial"/>
          <w:b/>
          <w:color w:val="000000"/>
          <w:sz w:val="18"/>
          <w:szCs w:val="18"/>
          <w:lang w:eastAsia="it-IT"/>
        </w:rPr>
      </w:pPr>
    </w:p>
    <w:p w:rsidR="002104A4" w:rsidRPr="00B9501A" w:rsidRDefault="002104A4" w:rsidP="002104A4">
      <w:pPr>
        <w:spacing w:after="0" w:line="240" w:lineRule="auto"/>
        <w:rPr>
          <w:rFonts w:ascii="Arial" w:eastAsia="Times New Roman" w:hAnsi="Arial" w:cs="Arial"/>
          <w:b/>
          <w:color w:val="000000"/>
          <w:sz w:val="18"/>
          <w:szCs w:val="18"/>
          <w:lang w:eastAsia="it-IT"/>
        </w:rPr>
      </w:pPr>
    </w:p>
    <w:p w:rsidR="002104A4" w:rsidRDefault="00D225E6" w:rsidP="002104A4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it-IT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it-IT"/>
        </w:rPr>
        <w:t xml:space="preserve">Invitiamo a </w:t>
      </w:r>
      <w:proofErr w:type="gramStart"/>
      <w:r>
        <w:rPr>
          <w:rFonts w:ascii="Arial" w:eastAsia="Times New Roman" w:hAnsi="Arial" w:cs="Arial"/>
          <w:color w:val="000000"/>
          <w:sz w:val="18"/>
          <w:szCs w:val="18"/>
          <w:lang w:eastAsia="it-IT"/>
        </w:rPr>
        <w:t xml:space="preserve">partecipare </w:t>
      </w:r>
      <w:r w:rsidR="002104A4">
        <w:rPr>
          <w:rFonts w:ascii="Arial" w:eastAsia="Times New Roman" w:hAnsi="Arial" w:cs="Arial"/>
          <w:color w:val="000000"/>
          <w:sz w:val="18"/>
          <w:szCs w:val="18"/>
          <w:lang w:eastAsia="it-IT"/>
        </w:rPr>
        <w:t xml:space="preserve"> alla</w:t>
      </w:r>
      <w:proofErr w:type="gramEnd"/>
      <w:r w:rsidR="002104A4">
        <w:rPr>
          <w:rFonts w:ascii="Arial" w:eastAsia="Times New Roman" w:hAnsi="Arial" w:cs="Arial"/>
          <w:color w:val="000000"/>
          <w:sz w:val="18"/>
          <w:szCs w:val="18"/>
          <w:lang w:eastAsia="it-IT"/>
        </w:rPr>
        <w:t xml:space="preserve"> riunione dell’assemblea annuale dell’Associazione, che si terrà presso il Dipartimento di Matematica e Informatica, Università di Ferrara, via Machiavelli 35, </w:t>
      </w:r>
      <w:r w:rsidR="00AA0D0D">
        <w:rPr>
          <w:rFonts w:ascii="Arial" w:eastAsia="Times New Roman" w:hAnsi="Arial" w:cs="Arial"/>
          <w:b/>
          <w:color w:val="000000"/>
          <w:sz w:val="18"/>
          <w:szCs w:val="18"/>
          <w:lang w:eastAsia="it-IT"/>
        </w:rPr>
        <w:t>il giorno 29</w:t>
      </w:r>
      <w:r w:rsidR="002104A4" w:rsidRPr="00D359A7">
        <w:rPr>
          <w:rFonts w:ascii="Arial" w:eastAsia="Times New Roman" w:hAnsi="Arial" w:cs="Arial"/>
          <w:b/>
          <w:color w:val="000000"/>
          <w:sz w:val="18"/>
          <w:szCs w:val="18"/>
          <w:lang w:eastAsia="it-IT"/>
        </w:rPr>
        <w:t xml:space="preserve"> gennaio 2016 alle ore 18.00</w:t>
      </w:r>
      <w:r w:rsidR="002104A4">
        <w:rPr>
          <w:rFonts w:ascii="Arial" w:eastAsia="Times New Roman" w:hAnsi="Arial" w:cs="Arial"/>
          <w:color w:val="000000"/>
          <w:sz w:val="18"/>
          <w:szCs w:val="18"/>
          <w:lang w:eastAsia="it-IT"/>
        </w:rPr>
        <w:t xml:space="preserve"> al fine di discutere sul seguente </w:t>
      </w:r>
    </w:p>
    <w:p w:rsidR="002104A4" w:rsidRDefault="002104A4" w:rsidP="002104A4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18"/>
          <w:szCs w:val="18"/>
          <w:lang w:eastAsia="it-IT"/>
        </w:rPr>
      </w:pPr>
    </w:p>
    <w:p w:rsidR="002104A4" w:rsidRDefault="002104A4" w:rsidP="002104A4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18"/>
          <w:szCs w:val="18"/>
          <w:lang w:eastAsia="it-IT"/>
        </w:rPr>
      </w:pPr>
      <w:r>
        <w:rPr>
          <w:rFonts w:ascii="Arial" w:eastAsia="Times New Roman" w:hAnsi="Arial" w:cs="Arial"/>
          <w:b/>
          <w:color w:val="000000"/>
          <w:sz w:val="18"/>
          <w:szCs w:val="18"/>
          <w:lang w:eastAsia="it-IT"/>
        </w:rPr>
        <w:t>ORDINE DEL GIORNO</w:t>
      </w:r>
      <w:r w:rsidR="00470EDD">
        <w:rPr>
          <w:rFonts w:ascii="Arial" w:eastAsia="Times New Roman" w:hAnsi="Arial" w:cs="Arial"/>
          <w:b/>
          <w:color w:val="000000"/>
          <w:sz w:val="18"/>
          <w:szCs w:val="18"/>
          <w:lang w:eastAsia="it-IT"/>
        </w:rPr>
        <w:t>:</w:t>
      </w:r>
    </w:p>
    <w:p w:rsidR="002104A4" w:rsidRPr="002104A4" w:rsidRDefault="002104A4" w:rsidP="002104A4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18"/>
          <w:szCs w:val="18"/>
          <w:lang w:eastAsia="it-IT"/>
        </w:rPr>
      </w:pPr>
    </w:p>
    <w:p w:rsidR="002104A4" w:rsidRPr="002104A4" w:rsidRDefault="002104A4" w:rsidP="002104A4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it-IT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it-IT"/>
        </w:rPr>
        <w:t xml:space="preserve">- </w:t>
      </w:r>
      <w:r w:rsidRPr="002104A4">
        <w:rPr>
          <w:rFonts w:ascii="Arial" w:eastAsia="Times New Roman" w:hAnsi="Arial" w:cs="Arial"/>
          <w:color w:val="000000"/>
          <w:sz w:val="18"/>
          <w:szCs w:val="18"/>
          <w:lang w:eastAsia="it-IT"/>
        </w:rPr>
        <w:t>Relazione del Presidente</w:t>
      </w:r>
    </w:p>
    <w:p w:rsidR="002104A4" w:rsidRPr="002104A4" w:rsidRDefault="002104A4" w:rsidP="002104A4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it-IT"/>
        </w:rPr>
      </w:pPr>
      <w:r w:rsidRPr="002104A4">
        <w:rPr>
          <w:rFonts w:ascii="Arial" w:eastAsia="Times New Roman" w:hAnsi="Arial" w:cs="Arial"/>
          <w:color w:val="000000"/>
          <w:sz w:val="18"/>
          <w:szCs w:val="18"/>
          <w:lang w:eastAsia="it-IT"/>
        </w:rPr>
        <w:t>- Bilancio consuntivo e preventivo</w:t>
      </w:r>
    </w:p>
    <w:p w:rsidR="002104A4" w:rsidRPr="002104A4" w:rsidRDefault="002104A4" w:rsidP="002104A4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it-IT"/>
        </w:rPr>
      </w:pPr>
      <w:r w:rsidRPr="002104A4">
        <w:rPr>
          <w:rFonts w:ascii="Arial" w:eastAsia="Times New Roman" w:hAnsi="Arial" w:cs="Arial"/>
          <w:color w:val="000000"/>
          <w:sz w:val="18"/>
          <w:szCs w:val="18"/>
          <w:lang w:eastAsia="it-IT"/>
        </w:rPr>
        <w:t>- Attività previste nel 2016</w:t>
      </w:r>
    </w:p>
    <w:p w:rsidR="005E04D6" w:rsidRDefault="002104A4" w:rsidP="002104A4">
      <w:pPr>
        <w:rPr>
          <w:rFonts w:ascii="Arial" w:eastAsia="Times New Roman" w:hAnsi="Arial" w:cs="Arial"/>
          <w:color w:val="000000"/>
          <w:sz w:val="18"/>
          <w:szCs w:val="18"/>
          <w:lang w:eastAsia="it-IT"/>
        </w:rPr>
      </w:pPr>
      <w:r w:rsidRPr="002104A4">
        <w:rPr>
          <w:rFonts w:ascii="Arial" w:eastAsia="Times New Roman" w:hAnsi="Arial" w:cs="Arial"/>
          <w:color w:val="000000"/>
          <w:sz w:val="18"/>
          <w:szCs w:val="18"/>
          <w:lang w:eastAsia="it-IT"/>
        </w:rPr>
        <w:t>- Varie ed eventuali</w:t>
      </w:r>
    </w:p>
    <w:p w:rsidR="002104A4" w:rsidRDefault="002104A4" w:rsidP="002104A4">
      <w:pPr>
        <w:rPr>
          <w:rFonts w:ascii="Arial" w:eastAsia="Times New Roman" w:hAnsi="Arial" w:cs="Arial"/>
          <w:color w:val="000000"/>
          <w:sz w:val="18"/>
          <w:szCs w:val="18"/>
          <w:lang w:eastAsia="it-IT"/>
        </w:rPr>
      </w:pPr>
    </w:p>
    <w:p w:rsidR="002104A4" w:rsidRDefault="002104A4" w:rsidP="002104A4">
      <w:pPr>
        <w:rPr>
          <w:rFonts w:ascii="Arial" w:eastAsia="Times New Roman" w:hAnsi="Arial" w:cs="Arial"/>
          <w:color w:val="000000"/>
          <w:sz w:val="18"/>
          <w:szCs w:val="18"/>
          <w:lang w:eastAsia="it-IT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it-IT"/>
        </w:rPr>
        <w:t xml:space="preserve">Ringraziando </w:t>
      </w:r>
      <w:r w:rsidR="00B9501A">
        <w:rPr>
          <w:rFonts w:ascii="Arial" w:eastAsia="Times New Roman" w:hAnsi="Arial" w:cs="Arial"/>
          <w:color w:val="000000"/>
          <w:sz w:val="18"/>
          <w:szCs w:val="18"/>
          <w:lang w:eastAsia="it-IT"/>
        </w:rPr>
        <w:t xml:space="preserve">anticipatamente per </w:t>
      </w:r>
      <w:proofErr w:type="gramStart"/>
      <w:r w:rsidR="00B9501A">
        <w:rPr>
          <w:rFonts w:ascii="Arial" w:eastAsia="Times New Roman" w:hAnsi="Arial" w:cs="Arial"/>
          <w:color w:val="000000"/>
          <w:sz w:val="18"/>
          <w:szCs w:val="18"/>
          <w:lang w:eastAsia="it-IT"/>
        </w:rPr>
        <w:t xml:space="preserve">la </w:t>
      </w:r>
      <w:r>
        <w:rPr>
          <w:rFonts w:ascii="Arial" w:eastAsia="Times New Roman" w:hAnsi="Arial" w:cs="Arial"/>
          <w:color w:val="000000"/>
          <w:sz w:val="18"/>
          <w:szCs w:val="18"/>
          <w:lang w:eastAsia="it-IT"/>
        </w:rPr>
        <w:t xml:space="preserve"> partecipazione</w:t>
      </w:r>
      <w:proofErr w:type="gramEnd"/>
      <w:r w:rsidR="00B9501A">
        <w:rPr>
          <w:rFonts w:ascii="Arial" w:eastAsia="Times New Roman" w:hAnsi="Arial" w:cs="Arial"/>
          <w:color w:val="000000"/>
          <w:sz w:val="18"/>
          <w:szCs w:val="18"/>
          <w:lang w:eastAsia="it-IT"/>
        </w:rPr>
        <w:t>,</w:t>
      </w:r>
      <w:r>
        <w:rPr>
          <w:rFonts w:ascii="Arial" w:eastAsia="Times New Roman" w:hAnsi="Arial" w:cs="Arial"/>
          <w:color w:val="000000"/>
          <w:sz w:val="18"/>
          <w:szCs w:val="18"/>
          <w:lang w:eastAsia="it-IT"/>
        </w:rPr>
        <w:t xml:space="preserve"> cogliamo l’occasione di porgere cordiali saluti</w:t>
      </w:r>
    </w:p>
    <w:p w:rsidR="002104A4" w:rsidRDefault="002104A4" w:rsidP="002104A4">
      <w:pPr>
        <w:rPr>
          <w:rFonts w:ascii="Arial" w:eastAsia="Times New Roman" w:hAnsi="Arial" w:cs="Arial"/>
          <w:color w:val="000000"/>
          <w:sz w:val="18"/>
          <w:szCs w:val="18"/>
          <w:lang w:eastAsia="it-IT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it-IT"/>
        </w:rPr>
        <w:t>Antonella Mori</w:t>
      </w:r>
    </w:p>
    <w:p w:rsidR="00B9501A" w:rsidRDefault="00B9501A" w:rsidP="00B9501A">
      <w:pPr>
        <w:jc w:val="right"/>
      </w:pPr>
    </w:p>
    <w:sectPr w:rsidR="00B9501A" w:rsidSect="005E04D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4A4"/>
    <w:rsid w:val="00200FC3"/>
    <w:rsid w:val="002104A4"/>
    <w:rsid w:val="00321492"/>
    <w:rsid w:val="003F055E"/>
    <w:rsid w:val="00470EDD"/>
    <w:rsid w:val="005E04D6"/>
    <w:rsid w:val="00906EAA"/>
    <w:rsid w:val="009B1383"/>
    <w:rsid w:val="00AA0D0D"/>
    <w:rsid w:val="00B9501A"/>
    <w:rsid w:val="00C24FC3"/>
    <w:rsid w:val="00C57CEE"/>
    <w:rsid w:val="00D225E6"/>
    <w:rsid w:val="00D359A7"/>
    <w:rsid w:val="00F63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E4549A-DD77-4E3D-80FE-F1A039A40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E04D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5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9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27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125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Administrator</Company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antonella</cp:lastModifiedBy>
  <cp:revision>2</cp:revision>
  <dcterms:created xsi:type="dcterms:W3CDTF">2021-04-13T13:13:00Z</dcterms:created>
  <dcterms:modified xsi:type="dcterms:W3CDTF">2021-04-13T13:13:00Z</dcterms:modified>
</cp:coreProperties>
</file>